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DEA" w:rsidRDefault="00C07DEA" w:rsidP="00C07DEA">
      <w:pPr>
        <w:spacing w:after="0" w:line="480" w:lineRule="auto"/>
        <w:jc w:val="center"/>
        <w:rPr>
          <w:rFonts w:ascii="Times New Roman" w:hAnsi="Times New Roman" w:cs="Times New Roman"/>
          <w:sz w:val="24"/>
        </w:rPr>
      </w:pPr>
    </w:p>
    <w:p w:rsidR="00C07DEA" w:rsidRDefault="00C07DEA" w:rsidP="00C07DEA">
      <w:pPr>
        <w:spacing w:after="0" w:line="480" w:lineRule="auto"/>
        <w:jc w:val="center"/>
        <w:rPr>
          <w:rFonts w:ascii="Times New Roman" w:hAnsi="Times New Roman" w:cs="Times New Roman"/>
          <w:sz w:val="24"/>
        </w:rPr>
      </w:pPr>
    </w:p>
    <w:p w:rsidR="00C07DEA" w:rsidRDefault="00C07DEA" w:rsidP="00C07DEA">
      <w:pPr>
        <w:spacing w:after="0" w:line="480" w:lineRule="auto"/>
        <w:jc w:val="center"/>
        <w:rPr>
          <w:rFonts w:ascii="Times New Roman" w:hAnsi="Times New Roman" w:cs="Times New Roman"/>
          <w:sz w:val="24"/>
        </w:rPr>
      </w:pPr>
    </w:p>
    <w:p w:rsidR="00C07DEA" w:rsidRDefault="00C07DEA" w:rsidP="00C07DEA">
      <w:pPr>
        <w:spacing w:after="0" w:line="480" w:lineRule="auto"/>
        <w:jc w:val="center"/>
        <w:rPr>
          <w:rFonts w:ascii="Times New Roman" w:hAnsi="Times New Roman" w:cs="Times New Roman"/>
          <w:sz w:val="24"/>
        </w:rPr>
      </w:pPr>
    </w:p>
    <w:p w:rsidR="00C07DEA" w:rsidRDefault="00C07DEA" w:rsidP="00C07DEA">
      <w:pPr>
        <w:spacing w:after="0" w:line="480" w:lineRule="auto"/>
        <w:jc w:val="center"/>
        <w:rPr>
          <w:rFonts w:ascii="Times New Roman" w:hAnsi="Times New Roman" w:cs="Times New Roman"/>
          <w:sz w:val="24"/>
        </w:rPr>
      </w:pPr>
    </w:p>
    <w:p w:rsidR="00DC7CB6" w:rsidRDefault="00C07DEA" w:rsidP="00C07DEA">
      <w:pPr>
        <w:spacing w:after="0" w:line="480" w:lineRule="auto"/>
        <w:jc w:val="center"/>
        <w:rPr>
          <w:rFonts w:ascii="Times New Roman" w:hAnsi="Times New Roman" w:cs="Times New Roman"/>
          <w:sz w:val="24"/>
        </w:rPr>
      </w:pPr>
      <w:r>
        <w:rPr>
          <w:rFonts w:ascii="Times New Roman" w:hAnsi="Times New Roman" w:cs="Times New Roman"/>
          <w:sz w:val="24"/>
        </w:rPr>
        <w:t>Discrepancy and Court System</w:t>
      </w:r>
    </w:p>
    <w:p w:rsidR="00C07DEA" w:rsidRDefault="00C07DEA" w:rsidP="00C07DEA">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C07DEA" w:rsidRDefault="00C07DEA" w:rsidP="00C07DEA">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C07DEA" w:rsidRDefault="00C07DEA">
      <w:pPr>
        <w:rPr>
          <w:rFonts w:ascii="Times New Roman" w:hAnsi="Times New Roman" w:cs="Times New Roman"/>
          <w:sz w:val="24"/>
        </w:rPr>
      </w:pPr>
      <w:r>
        <w:rPr>
          <w:rFonts w:ascii="Times New Roman" w:hAnsi="Times New Roman" w:cs="Times New Roman"/>
          <w:sz w:val="24"/>
        </w:rPr>
        <w:br w:type="page"/>
      </w:r>
    </w:p>
    <w:p w:rsidR="001E3160" w:rsidRPr="001E3160" w:rsidRDefault="001E3160" w:rsidP="001E3160">
      <w:pPr>
        <w:spacing w:after="0" w:line="480" w:lineRule="auto"/>
        <w:jc w:val="center"/>
        <w:rPr>
          <w:rFonts w:ascii="Times New Roman" w:hAnsi="Times New Roman" w:cs="Times New Roman"/>
          <w:b/>
          <w:sz w:val="24"/>
        </w:rPr>
      </w:pPr>
      <w:r w:rsidRPr="001E3160">
        <w:rPr>
          <w:rFonts w:ascii="Times New Roman" w:hAnsi="Times New Roman" w:cs="Times New Roman"/>
          <w:b/>
          <w:sz w:val="24"/>
        </w:rPr>
        <w:lastRenderedPageBreak/>
        <w:t>Discrepancy and Court System</w:t>
      </w:r>
    </w:p>
    <w:p w:rsidR="00C07DEA" w:rsidRDefault="00BE0795" w:rsidP="00BE0795">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article that was selected discusses the case People v. Brock Turner, where Brock is co0nvicted of sexual assault on three different accounts. Brock was convicted with assault with the intention of raping an intoxicated person, using an object to penetrate an unconscious person, and sexually harassing an intoxicated person with a foreign object. </w:t>
      </w:r>
      <w:r w:rsidR="00576457">
        <w:rPr>
          <w:rFonts w:ascii="Times New Roman" w:hAnsi="Times New Roman" w:cs="Times New Roman"/>
          <w:sz w:val="24"/>
        </w:rPr>
        <w:t xml:space="preserve">Although he was found guilty on all three accounts and prosecution recommended a </w:t>
      </w:r>
      <w:r w:rsidR="001E3160">
        <w:rPr>
          <w:rFonts w:ascii="Times New Roman" w:hAnsi="Times New Roman" w:cs="Times New Roman"/>
          <w:sz w:val="24"/>
        </w:rPr>
        <w:t>six-year</w:t>
      </w:r>
      <w:r w:rsidR="00576457">
        <w:rPr>
          <w:rFonts w:ascii="Times New Roman" w:hAnsi="Times New Roman" w:cs="Times New Roman"/>
          <w:sz w:val="24"/>
        </w:rPr>
        <w:t xml:space="preserve"> jail term, he was only imprisoned for only six months. Ho</w:t>
      </w:r>
      <w:r w:rsidR="002F25B9">
        <w:rPr>
          <w:rFonts w:ascii="Times New Roman" w:hAnsi="Times New Roman" w:cs="Times New Roman"/>
          <w:sz w:val="24"/>
        </w:rPr>
        <w:t>wever, after only three months B</w:t>
      </w:r>
      <w:r w:rsidR="00576457">
        <w:rPr>
          <w:rFonts w:ascii="Times New Roman" w:hAnsi="Times New Roman" w:cs="Times New Roman"/>
          <w:sz w:val="24"/>
        </w:rPr>
        <w:t xml:space="preserve">rock was released from prison, and registered as a sex offender required participating in a rehabilitation program. Corey Batey was convicted with five accounts of rape and two cases of sexual battery. </w:t>
      </w:r>
      <w:r w:rsidR="00022B8E">
        <w:rPr>
          <w:rFonts w:ascii="Times New Roman" w:hAnsi="Times New Roman" w:cs="Times New Roman"/>
          <w:sz w:val="24"/>
        </w:rPr>
        <w:t>Corey was sentenced to fifteen years in prison, and will be required to be a permanently registered sex offender after his release</w:t>
      </w:r>
      <w:sdt>
        <w:sdtPr>
          <w:rPr>
            <w:rFonts w:ascii="Times New Roman" w:hAnsi="Times New Roman" w:cs="Times New Roman"/>
            <w:sz w:val="24"/>
          </w:rPr>
          <w:id w:val="-655764001"/>
          <w:citation/>
        </w:sdtPr>
        <w:sdtEndPr/>
        <w:sdtContent>
          <w:r w:rsidR="00317C72">
            <w:rPr>
              <w:rFonts w:ascii="Times New Roman" w:hAnsi="Times New Roman" w:cs="Times New Roman"/>
              <w:sz w:val="24"/>
            </w:rPr>
            <w:fldChar w:fldCharType="begin"/>
          </w:r>
          <w:r w:rsidR="00317C72">
            <w:rPr>
              <w:rFonts w:ascii="Times New Roman" w:hAnsi="Times New Roman" w:cs="Times New Roman"/>
              <w:sz w:val="24"/>
            </w:rPr>
            <w:instrText xml:space="preserve"> CITATION Gut16 \l 1033 </w:instrText>
          </w:r>
          <w:r w:rsidR="00317C72">
            <w:rPr>
              <w:rFonts w:ascii="Times New Roman" w:hAnsi="Times New Roman" w:cs="Times New Roman"/>
              <w:sz w:val="24"/>
            </w:rPr>
            <w:fldChar w:fldCharType="separate"/>
          </w:r>
          <w:r w:rsidR="00317C72">
            <w:rPr>
              <w:rFonts w:ascii="Times New Roman" w:hAnsi="Times New Roman" w:cs="Times New Roman"/>
              <w:noProof/>
              <w:sz w:val="24"/>
            </w:rPr>
            <w:t xml:space="preserve"> </w:t>
          </w:r>
          <w:r w:rsidR="00317C72" w:rsidRPr="00317C72">
            <w:rPr>
              <w:rFonts w:ascii="Times New Roman" w:hAnsi="Times New Roman" w:cs="Times New Roman"/>
              <w:noProof/>
              <w:sz w:val="24"/>
            </w:rPr>
            <w:t>(Gutierrez, 2016)</w:t>
          </w:r>
          <w:r w:rsidR="00317C72">
            <w:rPr>
              <w:rFonts w:ascii="Times New Roman" w:hAnsi="Times New Roman" w:cs="Times New Roman"/>
              <w:sz w:val="24"/>
            </w:rPr>
            <w:fldChar w:fldCharType="end"/>
          </w:r>
        </w:sdtContent>
      </w:sdt>
      <w:r w:rsidR="00022B8E">
        <w:rPr>
          <w:rFonts w:ascii="Times New Roman" w:hAnsi="Times New Roman" w:cs="Times New Roman"/>
          <w:sz w:val="24"/>
        </w:rPr>
        <w:t xml:space="preserve">. </w:t>
      </w:r>
    </w:p>
    <w:p w:rsidR="00E6555F" w:rsidRDefault="00BD359C" w:rsidP="00E6555F">
      <w:pPr>
        <w:spacing w:after="0" w:line="480" w:lineRule="auto"/>
        <w:ind w:firstLine="720"/>
        <w:rPr>
          <w:rFonts w:ascii="Times New Roman" w:hAnsi="Times New Roman" w:cs="Times New Roman"/>
          <w:sz w:val="24"/>
        </w:rPr>
      </w:pPr>
      <w:r>
        <w:rPr>
          <w:rFonts w:ascii="Times New Roman" w:hAnsi="Times New Roman" w:cs="Times New Roman"/>
          <w:sz w:val="24"/>
        </w:rPr>
        <w:t xml:space="preserve">On one hand, Brock was 19-year old student at Stanford University and was also a swimming champion at the time of assault. </w:t>
      </w:r>
      <w:r w:rsidR="00E6555F">
        <w:rPr>
          <w:rFonts w:ascii="Times New Roman" w:hAnsi="Times New Roman" w:cs="Times New Roman"/>
          <w:sz w:val="24"/>
        </w:rPr>
        <w:t>Before he was put under the sentence the prosecution accounted from his history of drug and alcohol abuse. Corey was a black football player aged 22-years at the time of prosecution</w:t>
      </w:r>
      <w:sdt>
        <w:sdtPr>
          <w:rPr>
            <w:rFonts w:ascii="Times New Roman" w:hAnsi="Times New Roman" w:cs="Times New Roman"/>
            <w:sz w:val="24"/>
          </w:rPr>
          <w:id w:val="-784665375"/>
          <w:citation/>
        </w:sdtPr>
        <w:sdtEndPr/>
        <w:sdtContent>
          <w:r w:rsidR="00CB7A59">
            <w:rPr>
              <w:rFonts w:ascii="Times New Roman" w:hAnsi="Times New Roman" w:cs="Times New Roman"/>
              <w:sz w:val="24"/>
            </w:rPr>
            <w:fldChar w:fldCharType="begin"/>
          </w:r>
          <w:r w:rsidR="00CB7A59">
            <w:rPr>
              <w:rFonts w:ascii="Times New Roman" w:hAnsi="Times New Roman" w:cs="Times New Roman"/>
              <w:sz w:val="24"/>
            </w:rPr>
            <w:instrText xml:space="preserve"> CITATION Gut16 \l 1033 </w:instrText>
          </w:r>
          <w:r w:rsidR="00CB7A59">
            <w:rPr>
              <w:rFonts w:ascii="Times New Roman" w:hAnsi="Times New Roman" w:cs="Times New Roman"/>
              <w:sz w:val="24"/>
            </w:rPr>
            <w:fldChar w:fldCharType="separate"/>
          </w:r>
          <w:r w:rsidR="00CB7A59">
            <w:rPr>
              <w:rFonts w:ascii="Times New Roman" w:hAnsi="Times New Roman" w:cs="Times New Roman"/>
              <w:noProof/>
              <w:sz w:val="24"/>
            </w:rPr>
            <w:t xml:space="preserve"> </w:t>
          </w:r>
          <w:r w:rsidR="00CB7A59" w:rsidRPr="00CB7A59">
            <w:rPr>
              <w:rFonts w:ascii="Times New Roman" w:hAnsi="Times New Roman" w:cs="Times New Roman"/>
              <w:noProof/>
              <w:sz w:val="24"/>
            </w:rPr>
            <w:t>(Gutierrez, 2016)</w:t>
          </w:r>
          <w:r w:rsidR="00CB7A59">
            <w:rPr>
              <w:rFonts w:ascii="Times New Roman" w:hAnsi="Times New Roman" w:cs="Times New Roman"/>
              <w:sz w:val="24"/>
            </w:rPr>
            <w:fldChar w:fldCharType="end"/>
          </w:r>
        </w:sdtContent>
      </w:sdt>
      <w:r w:rsidR="00E6555F">
        <w:rPr>
          <w:rFonts w:ascii="Times New Roman" w:hAnsi="Times New Roman" w:cs="Times New Roman"/>
          <w:sz w:val="24"/>
        </w:rPr>
        <w:t xml:space="preserve">. </w:t>
      </w:r>
    </w:p>
    <w:p w:rsidR="00DC3A25" w:rsidRDefault="00867E8F" w:rsidP="00CB7A59">
      <w:pPr>
        <w:spacing w:before="240" w:after="0" w:line="480" w:lineRule="auto"/>
        <w:rPr>
          <w:rFonts w:ascii="Times New Roman" w:hAnsi="Times New Roman" w:cs="Times New Roman"/>
          <w:sz w:val="24"/>
        </w:rPr>
      </w:pPr>
      <w:r>
        <w:rPr>
          <w:rFonts w:ascii="Times New Roman" w:hAnsi="Times New Roman" w:cs="Times New Roman"/>
          <w:sz w:val="24"/>
        </w:rPr>
        <w:tab/>
      </w:r>
      <w:r w:rsidR="00B07D2A">
        <w:rPr>
          <w:rFonts w:ascii="Times New Roman" w:hAnsi="Times New Roman" w:cs="Times New Roman"/>
          <w:sz w:val="24"/>
        </w:rPr>
        <w:t xml:space="preserve">However, the sentencing of the two scenarios led to public outcry about the manner in which cases of sexual assaults were being handled when offenders of different races were involved. The public went further to describe the court system as biased. Brock Turner was a white and was found guilty on three accounts of sexual assault. As a result, the prosecutor had recommended he be imprisoned for six years, but the jury sentenced him for only six months. In addition, he did not finish the jail term and was released after only three months in prison. </w:t>
      </w:r>
      <w:r w:rsidR="007B5538">
        <w:rPr>
          <w:rFonts w:ascii="Times New Roman" w:hAnsi="Times New Roman" w:cs="Times New Roman"/>
          <w:sz w:val="24"/>
        </w:rPr>
        <w:t xml:space="preserve">In addition, a case that involves sexual assaults one require a jail term of not less than twenty-four months and a fine not less than $10000. The case for Corey Batey was charged fairly due to the manner in which the convicts assaulted the </w:t>
      </w:r>
      <w:bookmarkStart w:id="0" w:name="_GoBack"/>
      <w:bookmarkEnd w:id="0"/>
      <w:r w:rsidR="001E3160">
        <w:rPr>
          <w:rFonts w:ascii="Times New Roman" w:hAnsi="Times New Roman" w:cs="Times New Roman"/>
          <w:sz w:val="24"/>
        </w:rPr>
        <w:t>21-year</w:t>
      </w:r>
      <w:r w:rsidR="007B5538">
        <w:rPr>
          <w:rFonts w:ascii="Times New Roman" w:hAnsi="Times New Roman" w:cs="Times New Roman"/>
          <w:sz w:val="24"/>
        </w:rPr>
        <w:t xml:space="preserve"> girl</w:t>
      </w:r>
      <w:r w:rsidR="00CB7A59">
        <w:rPr>
          <w:rFonts w:ascii="Times New Roman" w:hAnsi="Times New Roman" w:cs="Times New Roman"/>
          <w:sz w:val="24"/>
        </w:rPr>
        <w:t xml:space="preserve"> (</w:t>
      </w:r>
      <w:r w:rsidR="00037320">
        <w:rPr>
          <w:rFonts w:ascii="Times New Roman" w:hAnsi="Times New Roman" w:cs="Times New Roman"/>
          <w:sz w:val="24"/>
        </w:rPr>
        <w:t xml:space="preserve">Pham, </w:t>
      </w:r>
      <w:r w:rsidR="00CB7A59" w:rsidRPr="00CB7A59">
        <w:rPr>
          <w:rFonts w:ascii="Times New Roman" w:hAnsi="Times New Roman" w:cs="Times New Roman"/>
          <w:sz w:val="24"/>
        </w:rPr>
        <w:t>2018)</w:t>
      </w:r>
      <w:r w:rsidR="007B5538">
        <w:rPr>
          <w:rFonts w:ascii="Times New Roman" w:hAnsi="Times New Roman" w:cs="Times New Roman"/>
          <w:sz w:val="24"/>
        </w:rPr>
        <w:t xml:space="preserve">. The manner in which </w:t>
      </w:r>
      <w:r w:rsidR="007B5538">
        <w:rPr>
          <w:rFonts w:ascii="Times New Roman" w:hAnsi="Times New Roman" w:cs="Times New Roman"/>
          <w:sz w:val="24"/>
        </w:rPr>
        <w:lastRenderedPageBreak/>
        <w:t>these cases were ruled raises concern over racism in the court systems calling for fairness regardless of the race</w:t>
      </w:r>
      <w:r w:rsidR="00E61FAE">
        <w:rPr>
          <w:rFonts w:ascii="Times New Roman" w:hAnsi="Times New Roman" w:cs="Times New Roman"/>
          <w:sz w:val="24"/>
        </w:rPr>
        <w:t xml:space="preserve"> (Pham, </w:t>
      </w:r>
      <w:r w:rsidR="00E61FAE" w:rsidRPr="00CB7A59">
        <w:rPr>
          <w:rFonts w:ascii="Times New Roman" w:hAnsi="Times New Roman" w:cs="Times New Roman"/>
          <w:sz w:val="24"/>
        </w:rPr>
        <w:t>2018)</w:t>
      </w:r>
      <w:r w:rsidR="007B5538">
        <w:rPr>
          <w:rFonts w:ascii="Times New Roman" w:hAnsi="Times New Roman" w:cs="Times New Roman"/>
          <w:sz w:val="24"/>
        </w:rPr>
        <w:t xml:space="preserve">. </w:t>
      </w:r>
      <w:r w:rsidR="009A0269">
        <w:rPr>
          <w:rFonts w:ascii="Times New Roman" w:hAnsi="Times New Roman" w:cs="Times New Roman"/>
          <w:sz w:val="24"/>
        </w:rPr>
        <w:t>Both</w:t>
      </w:r>
      <w:r w:rsidR="00DF3A03">
        <w:rPr>
          <w:rFonts w:ascii="Times New Roman" w:hAnsi="Times New Roman" w:cs="Times New Roman"/>
          <w:sz w:val="24"/>
        </w:rPr>
        <w:t xml:space="preserve"> scenarios were disgusting and sexual assaults and could not be described as otherwise and both are supposed to serve a jail term of not less than 15 years as required by the law. </w:t>
      </w:r>
    </w:p>
    <w:p w:rsidR="00CB7A59" w:rsidRDefault="00CB7A59" w:rsidP="00867E8F">
      <w:pPr>
        <w:spacing w:after="0" w:line="480" w:lineRule="auto"/>
        <w:rPr>
          <w:rFonts w:ascii="Times New Roman" w:hAnsi="Times New Roman" w:cs="Times New Roman"/>
          <w:sz w:val="24"/>
        </w:rPr>
      </w:pPr>
    </w:p>
    <w:p w:rsidR="00CB7A59" w:rsidRDefault="00CB7A59">
      <w:pPr>
        <w:rPr>
          <w:rFonts w:ascii="Times New Roman" w:hAnsi="Times New Roman" w:cs="Times New Roman"/>
          <w:sz w:val="24"/>
        </w:rPr>
      </w:pPr>
      <w:r>
        <w:rPr>
          <w:rFonts w:ascii="Times New Roman" w:hAnsi="Times New Roman" w:cs="Times New Roman"/>
          <w:sz w:val="24"/>
        </w:rPr>
        <w:br w:type="page"/>
      </w:r>
    </w:p>
    <w:p w:rsidR="00B07D2A" w:rsidRDefault="00CB7A59" w:rsidP="00CB7A59">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312648" w:rsidRPr="00312648" w:rsidRDefault="00312648" w:rsidP="00312648">
      <w:pPr>
        <w:spacing w:after="0" w:line="480" w:lineRule="auto"/>
        <w:ind w:left="720" w:hanging="720"/>
        <w:rPr>
          <w:rFonts w:ascii="Times New Roman" w:hAnsi="Times New Roman" w:cs="Times New Roman"/>
          <w:sz w:val="24"/>
        </w:rPr>
      </w:pPr>
      <w:r w:rsidRPr="00312648">
        <w:rPr>
          <w:rFonts w:ascii="Times New Roman" w:hAnsi="Times New Roman" w:cs="Times New Roman"/>
          <w:sz w:val="24"/>
        </w:rPr>
        <w:fldChar w:fldCharType="begin"/>
      </w:r>
      <w:r w:rsidRPr="00312648">
        <w:rPr>
          <w:rFonts w:ascii="Times New Roman" w:hAnsi="Times New Roman" w:cs="Times New Roman"/>
          <w:sz w:val="24"/>
        </w:rPr>
        <w:instrText xml:space="preserve"> BIBLIOGRAPHY  \l 1033 </w:instrText>
      </w:r>
      <w:r w:rsidRPr="00312648">
        <w:rPr>
          <w:rFonts w:ascii="Times New Roman" w:hAnsi="Times New Roman" w:cs="Times New Roman"/>
          <w:sz w:val="24"/>
        </w:rPr>
        <w:fldChar w:fldCharType="separate"/>
      </w:r>
      <w:r w:rsidRPr="00312648">
        <w:rPr>
          <w:rFonts w:ascii="Times New Roman" w:hAnsi="Times New Roman" w:cs="Times New Roman"/>
          <w:sz w:val="24"/>
        </w:rPr>
        <w:t xml:space="preserve">Gutierrez, L. (2016, June 9). </w:t>
      </w:r>
      <w:r w:rsidRPr="00312648">
        <w:rPr>
          <w:rFonts w:ascii="Times New Roman" w:hAnsi="Times New Roman" w:cs="Times New Roman"/>
          <w:i/>
          <w:iCs/>
          <w:sz w:val="24"/>
        </w:rPr>
        <w:t>Meme of Brock Turner and Cory Batey ignites debate about race and sexual assault sentences</w:t>
      </w:r>
      <w:r w:rsidRPr="00312648">
        <w:rPr>
          <w:rFonts w:ascii="Times New Roman" w:hAnsi="Times New Roman" w:cs="Times New Roman"/>
          <w:sz w:val="24"/>
        </w:rPr>
        <w:t>. Retrieved from Kansascity: https://www.kansascity.com/news/nation-world/national/article82781372.html</w:t>
      </w:r>
    </w:p>
    <w:p w:rsidR="00CB7A59" w:rsidRDefault="00312648" w:rsidP="00CB7A59">
      <w:pPr>
        <w:spacing w:after="0" w:line="480" w:lineRule="auto"/>
        <w:ind w:left="720" w:hanging="720"/>
        <w:rPr>
          <w:rFonts w:ascii="Times New Roman" w:hAnsi="Times New Roman" w:cs="Times New Roman"/>
          <w:sz w:val="24"/>
        </w:rPr>
      </w:pPr>
      <w:r w:rsidRPr="00312648">
        <w:rPr>
          <w:rFonts w:ascii="Times New Roman" w:hAnsi="Times New Roman" w:cs="Times New Roman"/>
          <w:sz w:val="24"/>
        </w:rPr>
        <w:fldChar w:fldCharType="end"/>
      </w:r>
      <w:r w:rsidR="00CB7A59" w:rsidRPr="00CB7A59">
        <w:rPr>
          <w:rFonts w:ascii="Times New Roman" w:hAnsi="Times New Roman" w:cs="Times New Roman"/>
          <w:sz w:val="24"/>
        </w:rPr>
        <w:t>Pham, H. (2018). What Color is the Spotlight? A Framing Analysis of the News Coverage of Cory Batey and Brock Turner.</w:t>
      </w:r>
    </w:p>
    <w:p w:rsidR="00CB7A59" w:rsidRDefault="00CB7A59" w:rsidP="00312648">
      <w:pPr>
        <w:spacing w:after="0" w:line="480" w:lineRule="auto"/>
        <w:rPr>
          <w:rFonts w:ascii="Times New Roman" w:hAnsi="Times New Roman" w:cs="Times New Roman"/>
          <w:sz w:val="24"/>
        </w:rPr>
      </w:pPr>
    </w:p>
    <w:p w:rsidR="00C07DEA" w:rsidRPr="00C07DEA" w:rsidRDefault="00C07DEA" w:rsidP="00867E8F">
      <w:pPr>
        <w:spacing w:after="0" w:line="480" w:lineRule="auto"/>
        <w:rPr>
          <w:rFonts w:ascii="Times New Roman" w:hAnsi="Times New Roman" w:cs="Times New Roman"/>
          <w:sz w:val="24"/>
        </w:rPr>
      </w:pPr>
    </w:p>
    <w:sectPr w:rsidR="00C07DEA" w:rsidRPr="00C07DEA" w:rsidSect="00C07D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FF" w:rsidRDefault="00323BFF" w:rsidP="00C07DEA">
      <w:pPr>
        <w:spacing w:after="0" w:line="240" w:lineRule="auto"/>
      </w:pPr>
      <w:r>
        <w:separator/>
      </w:r>
    </w:p>
  </w:endnote>
  <w:endnote w:type="continuationSeparator" w:id="0">
    <w:p w:rsidR="00323BFF" w:rsidRDefault="00323BFF" w:rsidP="00C0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FF" w:rsidRDefault="00323BFF" w:rsidP="00C07DEA">
      <w:pPr>
        <w:spacing w:after="0" w:line="240" w:lineRule="auto"/>
      </w:pPr>
      <w:r>
        <w:separator/>
      </w:r>
    </w:p>
  </w:footnote>
  <w:footnote w:type="continuationSeparator" w:id="0">
    <w:p w:rsidR="00323BFF" w:rsidRDefault="00323BFF" w:rsidP="00C0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07759324"/>
      <w:docPartObj>
        <w:docPartGallery w:val="Page Numbers (Top of Page)"/>
        <w:docPartUnique/>
      </w:docPartObj>
    </w:sdtPr>
    <w:sdtEndPr>
      <w:rPr>
        <w:noProof/>
      </w:rPr>
    </w:sdtEndPr>
    <w:sdtContent>
      <w:p w:rsidR="00C07DEA" w:rsidRPr="00C07DEA" w:rsidRDefault="00C07DEA">
        <w:pPr>
          <w:pStyle w:val="Header"/>
          <w:jc w:val="right"/>
          <w:rPr>
            <w:rFonts w:ascii="Times New Roman" w:hAnsi="Times New Roman" w:cs="Times New Roman"/>
            <w:sz w:val="24"/>
          </w:rPr>
        </w:pPr>
        <w:r w:rsidRPr="00C07DEA">
          <w:rPr>
            <w:rFonts w:ascii="Times New Roman" w:hAnsi="Times New Roman" w:cs="Times New Roman"/>
            <w:sz w:val="24"/>
          </w:rPr>
          <w:t xml:space="preserve">DISCREPANCY AND COURT SYSTEM </w:t>
        </w:r>
        <w:r>
          <w:rPr>
            <w:rFonts w:ascii="Times New Roman" w:hAnsi="Times New Roman" w:cs="Times New Roman"/>
            <w:sz w:val="24"/>
          </w:rPr>
          <w:t xml:space="preserve">                                                                                    </w:t>
        </w:r>
        <w:r w:rsidRPr="00C07DEA">
          <w:rPr>
            <w:rFonts w:ascii="Times New Roman" w:hAnsi="Times New Roman" w:cs="Times New Roman"/>
            <w:sz w:val="24"/>
          </w:rPr>
          <w:fldChar w:fldCharType="begin"/>
        </w:r>
        <w:r w:rsidRPr="00C07DEA">
          <w:rPr>
            <w:rFonts w:ascii="Times New Roman" w:hAnsi="Times New Roman" w:cs="Times New Roman"/>
            <w:sz w:val="24"/>
          </w:rPr>
          <w:instrText xml:space="preserve"> PAGE   \* MERGEFORMAT </w:instrText>
        </w:r>
        <w:r w:rsidRPr="00C07DEA">
          <w:rPr>
            <w:rFonts w:ascii="Times New Roman" w:hAnsi="Times New Roman" w:cs="Times New Roman"/>
            <w:sz w:val="24"/>
          </w:rPr>
          <w:fldChar w:fldCharType="separate"/>
        </w:r>
        <w:r w:rsidR="00EA17E4">
          <w:rPr>
            <w:rFonts w:ascii="Times New Roman" w:hAnsi="Times New Roman" w:cs="Times New Roman"/>
            <w:noProof/>
            <w:sz w:val="24"/>
          </w:rPr>
          <w:t>4</w:t>
        </w:r>
        <w:r w:rsidRPr="00C07DEA">
          <w:rPr>
            <w:rFonts w:ascii="Times New Roman" w:hAnsi="Times New Roman" w:cs="Times New Roman"/>
            <w:noProof/>
            <w:sz w:val="24"/>
          </w:rPr>
          <w:fldChar w:fldCharType="end"/>
        </w:r>
      </w:p>
    </w:sdtContent>
  </w:sdt>
  <w:p w:rsidR="00C07DEA" w:rsidRDefault="00C07D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57496512"/>
      <w:docPartObj>
        <w:docPartGallery w:val="Page Numbers (Top of Page)"/>
        <w:docPartUnique/>
      </w:docPartObj>
    </w:sdtPr>
    <w:sdtEndPr>
      <w:rPr>
        <w:noProof/>
      </w:rPr>
    </w:sdtEndPr>
    <w:sdtContent>
      <w:p w:rsidR="00C07DEA" w:rsidRPr="00C07DEA" w:rsidRDefault="00C07DEA" w:rsidP="00C07DEA">
        <w:pPr>
          <w:pStyle w:val="Header"/>
          <w:jc w:val="right"/>
          <w:rPr>
            <w:rFonts w:ascii="Times New Roman" w:hAnsi="Times New Roman" w:cs="Times New Roman"/>
            <w:sz w:val="24"/>
          </w:rPr>
        </w:pPr>
        <w:r w:rsidRPr="00C07DEA">
          <w:rPr>
            <w:rFonts w:ascii="Times New Roman" w:hAnsi="Times New Roman" w:cs="Times New Roman"/>
            <w:sz w:val="24"/>
          </w:rPr>
          <w:t xml:space="preserve">Running head: DISCREPANCY AND COURT SYSTEM </w:t>
        </w:r>
        <w:r>
          <w:rPr>
            <w:rFonts w:ascii="Times New Roman" w:hAnsi="Times New Roman" w:cs="Times New Roman"/>
            <w:sz w:val="24"/>
          </w:rPr>
          <w:t xml:space="preserve">                                                           </w:t>
        </w:r>
        <w:r w:rsidRPr="00C07DEA">
          <w:rPr>
            <w:rFonts w:ascii="Times New Roman" w:hAnsi="Times New Roman" w:cs="Times New Roman"/>
            <w:sz w:val="24"/>
          </w:rPr>
          <w:fldChar w:fldCharType="begin"/>
        </w:r>
        <w:r w:rsidRPr="00C07DEA">
          <w:rPr>
            <w:rFonts w:ascii="Times New Roman" w:hAnsi="Times New Roman" w:cs="Times New Roman"/>
            <w:sz w:val="24"/>
          </w:rPr>
          <w:instrText xml:space="preserve"> PAGE   \* MERGEFORMAT </w:instrText>
        </w:r>
        <w:r w:rsidRPr="00C07DEA">
          <w:rPr>
            <w:rFonts w:ascii="Times New Roman" w:hAnsi="Times New Roman" w:cs="Times New Roman"/>
            <w:sz w:val="24"/>
          </w:rPr>
          <w:fldChar w:fldCharType="separate"/>
        </w:r>
        <w:r w:rsidR="00EA17E4">
          <w:rPr>
            <w:rFonts w:ascii="Times New Roman" w:hAnsi="Times New Roman" w:cs="Times New Roman"/>
            <w:noProof/>
            <w:sz w:val="24"/>
          </w:rPr>
          <w:t>1</w:t>
        </w:r>
        <w:r w:rsidRPr="00C07DEA">
          <w:rPr>
            <w:rFonts w:ascii="Times New Roman" w:hAnsi="Times New Roman" w:cs="Times New Roman"/>
            <w:noProof/>
            <w:sz w:val="24"/>
          </w:rPr>
          <w:fldChar w:fldCharType="end"/>
        </w:r>
      </w:p>
    </w:sdtContent>
  </w:sdt>
  <w:p w:rsidR="00C07DEA" w:rsidRDefault="00C07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wtTAztjAwNzA1NDFT0lEKTi0uzszPAykwrAUAjRZKUywAAAA="/>
  </w:docVars>
  <w:rsids>
    <w:rsidRoot w:val="00C07DEA"/>
    <w:rsid w:val="0000601E"/>
    <w:rsid w:val="00022B8E"/>
    <w:rsid w:val="00037320"/>
    <w:rsid w:val="001E3160"/>
    <w:rsid w:val="002F25B9"/>
    <w:rsid w:val="00312648"/>
    <w:rsid w:val="00317C72"/>
    <w:rsid w:val="00323BFF"/>
    <w:rsid w:val="0053300C"/>
    <w:rsid w:val="00576457"/>
    <w:rsid w:val="006B3C2E"/>
    <w:rsid w:val="007B5538"/>
    <w:rsid w:val="00867E8F"/>
    <w:rsid w:val="009A0269"/>
    <w:rsid w:val="00B07D2A"/>
    <w:rsid w:val="00BD359C"/>
    <w:rsid w:val="00BE0795"/>
    <w:rsid w:val="00C07DEA"/>
    <w:rsid w:val="00CB7A59"/>
    <w:rsid w:val="00DC3A25"/>
    <w:rsid w:val="00DF3A03"/>
    <w:rsid w:val="00E61FAE"/>
    <w:rsid w:val="00E6555F"/>
    <w:rsid w:val="00EA17E4"/>
    <w:rsid w:val="00F0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715A"/>
  <w15:docId w15:val="{A9F3ED39-CEFF-47A1-98AE-7BA2292E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DEA"/>
  </w:style>
  <w:style w:type="paragraph" w:styleId="Footer">
    <w:name w:val="footer"/>
    <w:basedOn w:val="Normal"/>
    <w:link w:val="FooterChar"/>
    <w:uiPriority w:val="99"/>
    <w:unhideWhenUsed/>
    <w:rsid w:val="00C0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EA"/>
  </w:style>
  <w:style w:type="paragraph" w:styleId="Bibliography">
    <w:name w:val="Bibliography"/>
    <w:basedOn w:val="Normal"/>
    <w:next w:val="Normal"/>
    <w:uiPriority w:val="37"/>
    <w:unhideWhenUsed/>
    <w:rsid w:val="0031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Gut16</b:Tag>
    <b:SourceType>InternetSite</b:SourceType>
    <b:Guid>{FAC2A55B-FD16-4546-B40A-A42D87E46A70}</b:Guid>
    <b:Author>
      <b:Author>
        <b:NameList>
          <b:Person>
            <b:Last>Gutierrez</b:Last>
            <b:First>L.</b:First>
          </b:Person>
        </b:NameList>
      </b:Author>
    </b:Author>
    <b:Title>Meme of Brock Turner and Cory Batey ignites debate about race and sexual assault sentences</b:Title>
    <b:InternetSiteTitle>Kansascity</b:InternetSiteTitle>
    <b:Year>2016</b:Year>
    <b:Month>June </b:Month>
    <b:Day>9</b:Day>
    <b:URL>https://www.kansascity.com/news/nation-world/national/article82781372.html</b:URL>
    <b:RefOrder>1</b:RefOrder>
  </b:Source>
</b:Sources>
</file>

<file path=customXml/itemProps1.xml><?xml version="1.0" encoding="utf-8"?>
<ds:datastoreItem xmlns:ds="http://schemas.openxmlformats.org/officeDocument/2006/customXml" ds:itemID="{5B97213C-BA92-47BF-9949-5AD425E2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2021-06-22T18:07:00Z</dcterms:created>
  <dcterms:modified xsi:type="dcterms:W3CDTF">2021-06-22T18:07:00Z</dcterms:modified>
</cp:coreProperties>
</file>